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879E" w14:textId="77777777" w:rsidR="00780235" w:rsidRDefault="00E43AEA" w:rsidP="00993436">
      <w:pPr>
        <w:jc w:val="center"/>
        <w:rPr>
          <w:rFonts w:cs="Times New Roman"/>
          <w:sz w:val="24"/>
          <w:szCs w:val="24"/>
        </w:rPr>
      </w:pPr>
      <w:r>
        <w:rPr>
          <w:rFonts w:cs="Times New Roman"/>
          <w:noProof/>
          <w:sz w:val="24"/>
          <w:szCs w:val="24"/>
        </w:rPr>
        <w:drawing>
          <wp:inline distT="0" distB="0" distL="0" distR="0" wp14:anchorId="581906F3" wp14:editId="532C84EC">
            <wp:extent cx="2943225" cy="6738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3860" cy="687743"/>
                    </a:xfrm>
                    <a:prstGeom prst="rect">
                      <a:avLst/>
                    </a:prstGeom>
                  </pic:spPr>
                </pic:pic>
              </a:graphicData>
            </a:graphic>
          </wp:inline>
        </w:drawing>
      </w:r>
    </w:p>
    <w:p w14:paraId="6285A1AC" w14:textId="77777777" w:rsidR="00E43AEA" w:rsidRDefault="00E43AEA" w:rsidP="00993436">
      <w:pPr>
        <w:tabs>
          <w:tab w:val="left" w:pos="3060"/>
        </w:tabs>
        <w:jc w:val="center"/>
        <w:rPr>
          <w:rFonts w:ascii="Tahoma" w:hAnsi="Tahoma" w:cs="Tahoma"/>
          <w:sz w:val="24"/>
          <w:szCs w:val="24"/>
        </w:rPr>
      </w:pPr>
    </w:p>
    <w:p w14:paraId="3B982531" w14:textId="3100B29A" w:rsidR="00780235" w:rsidRPr="00F02996" w:rsidRDefault="00780235" w:rsidP="00993436">
      <w:pPr>
        <w:tabs>
          <w:tab w:val="left" w:pos="3060"/>
        </w:tabs>
        <w:jc w:val="center"/>
        <w:rPr>
          <w:rFonts w:ascii="Arial" w:hAnsi="Arial" w:cs="Arial"/>
          <w:b/>
          <w:bCs/>
          <w:sz w:val="22"/>
          <w:szCs w:val="22"/>
        </w:rPr>
      </w:pPr>
      <w:r w:rsidRPr="00F02996">
        <w:rPr>
          <w:rFonts w:ascii="Arial" w:hAnsi="Arial" w:cs="Arial"/>
          <w:b/>
          <w:bCs/>
          <w:sz w:val="22"/>
          <w:szCs w:val="22"/>
        </w:rPr>
        <w:t>20</w:t>
      </w:r>
      <w:r w:rsidR="00B6577C" w:rsidRPr="00F02996">
        <w:rPr>
          <w:rFonts w:ascii="Arial" w:hAnsi="Arial" w:cs="Arial"/>
          <w:b/>
          <w:bCs/>
          <w:sz w:val="22"/>
          <w:szCs w:val="22"/>
        </w:rPr>
        <w:t>2</w:t>
      </w:r>
      <w:r w:rsidR="00697C3E">
        <w:rPr>
          <w:rFonts w:ascii="Arial" w:hAnsi="Arial" w:cs="Arial"/>
          <w:b/>
          <w:bCs/>
          <w:sz w:val="22"/>
          <w:szCs w:val="22"/>
        </w:rPr>
        <w:t>5</w:t>
      </w:r>
      <w:r w:rsidRPr="00F02996">
        <w:rPr>
          <w:rFonts w:ascii="Arial" w:hAnsi="Arial" w:cs="Arial"/>
          <w:b/>
          <w:bCs/>
          <w:sz w:val="22"/>
          <w:szCs w:val="22"/>
        </w:rPr>
        <w:t xml:space="preserve"> Sponsorship Opportunities</w:t>
      </w:r>
    </w:p>
    <w:p w14:paraId="56D79D3E" w14:textId="77777777" w:rsidR="00780235" w:rsidRPr="00993436" w:rsidRDefault="00780235" w:rsidP="00993436">
      <w:pPr>
        <w:tabs>
          <w:tab w:val="left" w:pos="3060"/>
        </w:tabs>
        <w:jc w:val="center"/>
        <w:rPr>
          <w:rFonts w:ascii="Arial" w:hAnsi="Arial" w:cs="Arial"/>
          <w:sz w:val="14"/>
          <w:szCs w:val="14"/>
        </w:rPr>
      </w:pPr>
      <w:r w:rsidRPr="00993436">
        <w:rPr>
          <w:rFonts w:ascii="Arial" w:hAnsi="Arial" w:cs="Arial"/>
          <w:sz w:val="14"/>
          <w:szCs w:val="14"/>
        </w:rPr>
        <w:t>The following opportunities are a great chance to support the Chamber and our</w:t>
      </w:r>
    </w:p>
    <w:p w14:paraId="28B84890" w14:textId="77777777" w:rsidR="00780235" w:rsidRPr="00993436" w:rsidRDefault="00780235" w:rsidP="00993436">
      <w:pPr>
        <w:tabs>
          <w:tab w:val="left" w:pos="3060"/>
        </w:tabs>
        <w:jc w:val="center"/>
        <w:rPr>
          <w:rFonts w:ascii="Arial" w:hAnsi="Arial" w:cs="Arial"/>
          <w:sz w:val="14"/>
          <w:szCs w:val="14"/>
        </w:rPr>
      </w:pPr>
      <w:r w:rsidRPr="00993436">
        <w:rPr>
          <w:rFonts w:ascii="Arial" w:hAnsi="Arial" w:cs="Arial"/>
          <w:sz w:val="14"/>
          <w:szCs w:val="14"/>
        </w:rPr>
        <w:t>community. Your financial support is greatly appreciated.</w:t>
      </w:r>
    </w:p>
    <w:p w14:paraId="40C48B83" w14:textId="77777777" w:rsidR="00780235" w:rsidRPr="00993436" w:rsidRDefault="00780235" w:rsidP="00993436">
      <w:pPr>
        <w:tabs>
          <w:tab w:val="left" w:pos="3060"/>
        </w:tabs>
        <w:jc w:val="center"/>
        <w:rPr>
          <w:rFonts w:ascii="Arial" w:hAnsi="Arial" w:cs="Arial"/>
          <w:sz w:val="14"/>
          <w:szCs w:val="14"/>
        </w:rPr>
      </w:pPr>
    </w:p>
    <w:p w14:paraId="4F28FA34" w14:textId="77777777" w:rsidR="00993436" w:rsidRDefault="00993436" w:rsidP="00993436">
      <w:pPr>
        <w:tabs>
          <w:tab w:val="left" w:pos="3060"/>
        </w:tabs>
        <w:rPr>
          <w:rFonts w:ascii="Arial" w:hAnsi="Arial" w:cs="Arial"/>
          <w:b/>
          <w:sz w:val="16"/>
          <w:szCs w:val="16"/>
        </w:rPr>
      </w:pPr>
    </w:p>
    <w:p w14:paraId="72138005" w14:textId="77777777" w:rsidR="00780235" w:rsidRPr="00993436" w:rsidRDefault="00780235" w:rsidP="00993436">
      <w:pPr>
        <w:tabs>
          <w:tab w:val="left" w:pos="3060"/>
        </w:tabs>
        <w:rPr>
          <w:rFonts w:ascii="Arial" w:hAnsi="Arial" w:cs="Arial"/>
          <w:b/>
          <w:sz w:val="16"/>
          <w:szCs w:val="16"/>
        </w:rPr>
      </w:pPr>
      <w:r w:rsidRPr="00993436">
        <w:rPr>
          <w:rFonts w:ascii="Arial" w:hAnsi="Arial" w:cs="Arial"/>
          <w:b/>
          <w:sz w:val="16"/>
          <w:szCs w:val="16"/>
        </w:rPr>
        <w:t xml:space="preserve">Chamber </w:t>
      </w:r>
      <w:r w:rsidR="000E11D9" w:rsidRPr="00993436">
        <w:rPr>
          <w:rFonts w:ascii="Arial" w:hAnsi="Arial" w:cs="Arial"/>
          <w:b/>
          <w:sz w:val="16"/>
          <w:szCs w:val="16"/>
        </w:rPr>
        <w:t>All-</w:t>
      </w:r>
      <w:r w:rsidRPr="00993436">
        <w:rPr>
          <w:rFonts w:ascii="Arial" w:hAnsi="Arial" w:cs="Arial"/>
          <w:b/>
          <w:sz w:val="16"/>
          <w:szCs w:val="16"/>
        </w:rPr>
        <w:t>Event Sponsorship:</w:t>
      </w:r>
      <w:r w:rsidR="00664E70" w:rsidRPr="00993436">
        <w:rPr>
          <w:rFonts w:ascii="Arial" w:hAnsi="Arial" w:cs="Arial"/>
          <w:b/>
          <w:sz w:val="16"/>
          <w:szCs w:val="16"/>
        </w:rPr>
        <w:t xml:space="preserve"> (previous sponsor has first right refusal)</w:t>
      </w:r>
    </w:p>
    <w:p w14:paraId="71232591" w14:textId="77777777" w:rsidR="00780235" w:rsidRPr="00993436" w:rsidRDefault="00780235" w:rsidP="00993436">
      <w:pPr>
        <w:tabs>
          <w:tab w:val="left" w:pos="3060"/>
        </w:tabs>
        <w:rPr>
          <w:rFonts w:ascii="Arial" w:hAnsi="Arial" w:cs="Arial"/>
          <w:b/>
          <w:sz w:val="16"/>
          <w:szCs w:val="16"/>
        </w:rPr>
      </w:pPr>
    </w:p>
    <w:p w14:paraId="6C651F4A" w14:textId="468EA71F" w:rsidR="00780235" w:rsidRPr="00993436" w:rsidRDefault="00A63BA7" w:rsidP="00993436">
      <w:pPr>
        <w:tabs>
          <w:tab w:val="left" w:pos="3060"/>
        </w:tabs>
        <w:rPr>
          <w:rFonts w:ascii="Arial" w:hAnsi="Arial" w:cs="Arial"/>
          <w:sz w:val="16"/>
          <w:szCs w:val="16"/>
        </w:rPr>
      </w:pPr>
      <w:r>
        <w:rPr>
          <w:rFonts w:ascii="Arial" w:hAnsi="Arial" w:cs="Arial"/>
          <w:bCs/>
          <w:sz w:val="16"/>
          <w:szCs w:val="16"/>
        </w:rPr>
        <w:t xml:space="preserve">(Taken) </w:t>
      </w:r>
      <w:r w:rsidR="00780235" w:rsidRPr="00993436">
        <w:rPr>
          <w:rFonts w:ascii="Arial" w:hAnsi="Arial" w:cs="Arial"/>
          <w:b/>
          <w:sz w:val="16"/>
          <w:szCs w:val="16"/>
        </w:rPr>
        <w:t>$</w:t>
      </w:r>
      <w:r w:rsidR="00E37611" w:rsidRPr="00993436">
        <w:rPr>
          <w:rFonts w:ascii="Arial" w:hAnsi="Arial" w:cs="Arial"/>
          <w:b/>
          <w:sz w:val="16"/>
          <w:szCs w:val="16"/>
        </w:rPr>
        <w:t>6</w:t>
      </w:r>
      <w:r w:rsidR="00780235" w:rsidRPr="00993436">
        <w:rPr>
          <w:rFonts w:ascii="Arial" w:hAnsi="Arial" w:cs="Arial"/>
          <w:b/>
          <w:sz w:val="16"/>
          <w:szCs w:val="16"/>
        </w:rPr>
        <w:t>,000</w:t>
      </w:r>
      <w:r w:rsidR="008748F7">
        <w:rPr>
          <w:rFonts w:ascii="Arial" w:hAnsi="Arial" w:cs="Arial"/>
          <w:b/>
          <w:sz w:val="16"/>
          <w:szCs w:val="16"/>
        </w:rPr>
        <w:t xml:space="preserve"> </w:t>
      </w:r>
      <w:r w:rsidR="008748F7">
        <w:rPr>
          <w:rFonts w:ascii="Arial" w:hAnsi="Arial" w:cs="Arial"/>
          <w:bCs/>
          <w:sz w:val="16"/>
          <w:szCs w:val="16"/>
        </w:rPr>
        <w:t xml:space="preserve">- </w:t>
      </w:r>
      <w:r w:rsidR="00780235" w:rsidRPr="00993436">
        <w:rPr>
          <w:rFonts w:ascii="Arial" w:hAnsi="Arial" w:cs="Arial"/>
          <w:sz w:val="16"/>
          <w:szCs w:val="16"/>
        </w:rPr>
        <w:t>includes recognition on the chamber website</w:t>
      </w:r>
      <w:r w:rsidR="00C11D8E" w:rsidRPr="00993436">
        <w:rPr>
          <w:rFonts w:ascii="Arial" w:hAnsi="Arial" w:cs="Arial"/>
          <w:sz w:val="16"/>
          <w:szCs w:val="16"/>
        </w:rPr>
        <w:t xml:space="preserve">, </w:t>
      </w:r>
      <w:r w:rsidR="00E007C8" w:rsidRPr="00993436">
        <w:rPr>
          <w:rFonts w:ascii="Arial" w:hAnsi="Arial" w:cs="Arial"/>
          <w:sz w:val="16"/>
          <w:szCs w:val="16"/>
        </w:rPr>
        <w:t xml:space="preserve">a boosted </w:t>
      </w:r>
      <w:r w:rsidR="00C11D8E" w:rsidRPr="00993436">
        <w:rPr>
          <w:rFonts w:ascii="Arial" w:hAnsi="Arial" w:cs="Arial"/>
          <w:sz w:val="16"/>
          <w:szCs w:val="16"/>
        </w:rPr>
        <w:t>social media business spotlight</w:t>
      </w:r>
      <w:r w:rsidR="00780235" w:rsidRPr="00993436">
        <w:rPr>
          <w:rFonts w:ascii="Arial" w:hAnsi="Arial" w:cs="Arial"/>
          <w:sz w:val="16"/>
          <w:szCs w:val="16"/>
        </w:rPr>
        <w:t xml:space="preserve">, advertising with each event as </w:t>
      </w:r>
      <w:r w:rsidR="00605424" w:rsidRPr="00993436">
        <w:rPr>
          <w:rFonts w:ascii="Arial" w:hAnsi="Arial" w:cs="Arial"/>
          <w:sz w:val="16"/>
          <w:szCs w:val="16"/>
        </w:rPr>
        <w:t>a</w:t>
      </w:r>
      <w:r w:rsidR="005A20AA">
        <w:rPr>
          <w:rFonts w:ascii="Arial" w:hAnsi="Arial" w:cs="Arial"/>
          <w:sz w:val="16"/>
          <w:szCs w:val="16"/>
        </w:rPr>
        <w:t>n</w:t>
      </w:r>
      <w:r w:rsidR="00605424" w:rsidRPr="00993436">
        <w:rPr>
          <w:rFonts w:ascii="Arial" w:hAnsi="Arial" w:cs="Arial"/>
          <w:sz w:val="16"/>
          <w:szCs w:val="16"/>
        </w:rPr>
        <w:t xml:space="preserve"> </w:t>
      </w:r>
      <w:r w:rsidR="00780235" w:rsidRPr="00993436">
        <w:rPr>
          <w:rFonts w:ascii="Arial" w:hAnsi="Arial" w:cs="Arial"/>
          <w:sz w:val="16"/>
          <w:szCs w:val="16"/>
        </w:rPr>
        <w:t>Event Sponsor,</w:t>
      </w:r>
      <w:r w:rsidR="00FD222F">
        <w:rPr>
          <w:rFonts w:ascii="Arial" w:hAnsi="Arial" w:cs="Arial"/>
          <w:sz w:val="16"/>
          <w:szCs w:val="16"/>
        </w:rPr>
        <w:t xml:space="preserve"> </w:t>
      </w:r>
      <w:r w:rsidR="00780235" w:rsidRPr="00993436">
        <w:rPr>
          <w:rFonts w:ascii="Arial" w:hAnsi="Arial" w:cs="Arial"/>
          <w:sz w:val="16"/>
          <w:szCs w:val="16"/>
        </w:rPr>
        <w:t xml:space="preserve">a table of 8 at the Annual Dinner, 6 complimentary </w:t>
      </w:r>
      <w:r w:rsidR="00B058EA" w:rsidRPr="00993436">
        <w:rPr>
          <w:rFonts w:ascii="Arial" w:hAnsi="Arial" w:cs="Arial"/>
          <w:sz w:val="16"/>
          <w:szCs w:val="16"/>
        </w:rPr>
        <w:t xml:space="preserve">coach </w:t>
      </w:r>
      <w:r w:rsidR="00875762" w:rsidRPr="00993436">
        <w:rPr>
          <w:rFonts w:ascii="Arial" w:hAnsi="Arial" w:cs="Arial"/>
          <w:sz w:val="16"/>
          <w:szCs w:val="16"/>
        </w:rPr>
        <w:t xml:space="preserve">tickets </w:t>
      </w:r>
      <w:r w:rsidR="00B058EA" w:rsidRPr="00993436">
        <w:rPr>
          <w:rFonts w:ascii="Arial" w:hAnsi="Arial" w:cs="Arial"/>
          <w:sz w:val="16"/>
          <w:szCs w:val="16"/>
        </w:rPr>
        <w:t xml:space="preserve">or a dining car </w:t>
      </w:r>
      <w:r w:rsidR="00780235" w:rsidRPr="00993436">
        <w:rPr>
          <w:rFonts w:ascii="Arial" w:hAnsi="Arial" w:cs="Arial"/>
          <w:sz w:val="16"/>
          <w:szCs w:val="16"/>
        </w:rPr>
        <w:t>ticket</w:t>
      </w:r>
      <w:r w:rsidR="00875762" w:rsidRPr="00993436">
        <w:rPr>
          <w:rFonts w:ascii="Arial" w:hAnsi="Arial" w:cs="Arial"/>
          <w:sz w:val="16"/>
          <w:szCs w:val="16"/>
        </w:rPr>
        <w:t xml:space="preserve"> (for 4)</w:t>
      </w:r>
      <w:r w:rsidR="00780235" w:rsidRPr="00993436">
        <w:rPr>
          <w:rFonts w:ascii="Arial" w:hAnsi="Arial" w:cs="Arial"/>
          <w:sz w:val="16"/>
          <w:szCs w:val="16"/>
        </w:rPr>
        <w:t xml:space="preserve"> to</w:t>
      </w:r>
      <w:r w:rsidR="00557F5B">
        <w:rPr>
          <w:rFonts w:ascii="Arial" w:hAnsi="Arial" w:cs="Arial"/>
          <w:sz w:val="16"/>
          <w:szCs w:val="16"/>
        </w:rPr>
        <w:t xml:space="preserve"> e</w:t>
      </w:r>
      <w:r w:rsidR="00E11185">
        <w:rPr>
          <w:rFonts w:ascii="Arial" w:hAnsi="Arial" w:cs="Arial"/>
          <w:sz w:val="16"/>
          <w:szCs w:val="16"/>
        </w:rPr>
        <w:t>ither</w:t>
      </w:r>
      <w:r w:rsidR="00557F5B">
        <w:rPr>
          <w:rFonts w:ascii="Arial" w:hAnsi="Arial" w:cs="Arial"/>
          <w:sz w:val="16"/>
          <w:szCs w:val="16"/>
        </w:rPr>
        <w:t xml:space="preserve"> The Bunny Eggspress</w:t>
      </w:r>
      <w:r w:rsidR="00E11185">
        <w:rPr>
          <w:rFonts w:ascii="Arial" w:hAnsi="Arial" w:cs="Arial"/>
          <w:sz w:val="16"/>
          <w:szCs w:val="16"/>
        </w:rPr>
        <w:t xml:space="preserve"> or </w:t>
      </w:r>
      <w:r w:rsidR="00780235" w:rsidRPr="00993436">
        <w:rPr>
          <w:rFonts w:ascii="Arial" w:hAnsi="Arial" w:cs="Arial"/>
          <w:sz w:val="16"/>
          <w:szCs w:val="16"/>
        </w:rPr>
        <w:t>Lunch with Santa on the Train, a Banner and prime spacing of your choice in the Christmas Parade, membership dues for 20</w:t>
      </w:r>
      <w:r w:rsidR="0088754D" w:rsidRPr="00993436">
        <w:rPr>
          <w:rFonts w:ascii="Arial" w:hAnsi="Arial" w:cs="Arial"/>
          <w:sz w:val="16"/>
          <w:szCs w:val="16"/>
        </w:rPr>
        <w:t>2</w:t>
      </w:r>
      <w:r w:rsidR="006532E7">
        <w:rPr>
          <w:rFonts w:ascii="Arial" w:hAnsi="Arial" w:cs="Arial"/>
          <w:sz w:val="16"/>
          <w:szCs w:val="16"/>
        </w:rPr>
        <w:t>5</w:t>
      </w:r>
      <w:r w:rsidR="00780235" w:rsidRPr="00993436">
        <w:rPr>
          <w:rFonts w:ascii="Arial" w:hAnsi="Arial" w:cs="Arial"/>
          <w:sz w:val="16"/>
          <w:szCs w:val="16"/>
        </w:rPr>
        <w:t xml:space="preserve"> and 2 lunches at every chamber lunch for 20</w:t>
      </w:r>
      <w:r w:rsidR="0088754D" w:rsidRPr="00993436">
        <w:rPr>
          <w:rFonts w:ascii="Arial" w:hAnsi="Arial" w:cs="Arial"/>
          <w:sz w:val="16"/>
          <w:szCs w:val="16"/>
        </w:rPr>
        <w:t>2</w:t>
      </w:r>
      <w:r w:rsidR="006532E7">
        <w:rPr>
          <w:rFonts w:ascii="Arial" w:hAnsi="Arial" w:cs="Arial"/>
          <w:sz w:val="16"/>
          <w:szCs w:val="16"/>
        </w:rPr>
        <w:t>5</w:t>
      </w:r>
      <w:r w:rsidR="00780235" w:rsidRPr="00993436">
        <w:rPr>
          <w:rFonts w:ascii="Arial" w:hAnsi="Arial" w:cs="Arial"/>
          <w:sz w:val="16"/>
          <w:szCs w:val="16"/>
        </w:rPr>
        <w:t>.</w:t>
      </w:r>
    </w:p>
    <w:p w14:paraId="7E6E3E35" w14:textId="77777777" w:rsidR="00780235" w:rsidRPr="00993436" w:rsidRDefault="00780235" w:rsidP="00993436">
      <w:pPr>
        <w:tabs>
          <w:tab w:val="left" w:pos="3060"/>
        </w:tabs>
        <w:rPr>
          <w:rFonts w:ascii="Arial" w:hAnsi="Arial" w:cs="Arial"/>
          <w:sz w:val="16"/>
          <w:szCs w:val="16"/>
        </w:rPr>
      </w:pPr>
    </w:p>
    <w:p w14:paraId="66557FD9" w14:textId="77777777" w:rsidR="00AD3D21" w:rsidRPr="00993436" w:rsidRDefault="00AD3D21" w:rsidP="00993436">
      <w:pPr>
        <w:tabs>
          <w:tab w:val="left" w:pos="3060"/>
        </w:tabs>
        <w:rPr>
          <w:rFonts w:ascii="Arial" w:hAnsi="Arial" w:cs="Arial"/>
          <w:b/>
          <w:bCs/>
          <w:sz w:val="16"/>
          <w:szCs w:val="16"/>
        </w:rPr>
      </w:pPr>
    </w:p>
    <w:p w14:paraId="791686C3" w14:textId="77777777" w:rsidR="00802774" w:rsidRPr="00993436" w:rsidRDefault="00802774" w:rsidP="00993436">
      <w:pPr>
        <w:tabs>
          <w:tab w:val="left" w:pos="3060"/>
        </w:tabs>
        <w:rPr>
          <w:rFonts w:ascii="Arial" w:hAnsi="Arial" w:cs="Arial"/>
          <w:b/>
          <w:bCs/>
          <w:sz w:val="16"/>
          <w:szCs w:val="16"/>
        </w:rPr>
      </w:pPr>
      <w:r w:rsidRPr="00993436">
        <w:rPr>
          <w:rFonts w:ascii="Arial" w:hAnsi="Arial" w:cs="Arial"/>
          <w:b/>
          <w:bCs/>
          <w:sz w:val="16"/>
          <w:szCs w:val="16"/>
        </w:rPr>
        <w:t xml:space="preserve">Chamber </w:t>
      </w:r>
      <w:r w:rsidR="006957B4" w:rsidRPr="00993436">
        <w:rPr>
          <w:rFonts w:ascii="Arial" w:hAnsi="Arial" w:cs="Arial"/>
          <w:b/>
          <w:bCs/>
          <w:sz w:val="16"/>
          <w:szCs w:val="16"/>
        </w:rPr>
        <w:t>Multi-Event Sponsorship:</w:t>
      </w:r>
    </w:p>
    <w:p w14:paraId="703CEC5C" w14:textId="77777777" w:rsidR="002571E7" w:rsidRPr="00993436" w:rsidRDefault="002571E7" w:rsidP="00993436">
      <w:pPr>
        <w:tabs>
          <w:tab w:val="left" w:pos="3060"/>
        </w:tabs>
        <w:rPr>
          <w:rFonts w:ascii="Arial" w:hAnsi="Arial" w:cs="Arial"/>
          <w:sz w:val="16"/>
          <w:szCs w:val="16"/>
        </w:rPr>
      </w:pPr>
    </w:p>
    <w:p w14:paraId="6C4479A2" w14:textId="124F3B9C" w:rsidR="000D29F7" w:rsidRPr="00993436" w:rsidRDefault="006957B4" w:rsidP="00993436">
      <w:pPr>
        <w:tabs>
          <w:tab w:val="left" w:pos="3060"/>
        </w:tabs>
        <w:rPr>
          <w:rFonts w:ascii="Arial" w:hAnsi="Arial" w:cs="Arial"/>
          <w:sz w:val="16"/>
          <w:szCs w:val="16"/>
        </w:rPr>
      </w:pPr>
      <w:r w:rsidRPr="00993436">
        <w:rPr>
          <w:rFonts w:ascii="Arial" w:hAnsi="Arial" w:cs="Arial"/>
          <w:sz w:val="16"/>
          <w:szCs w:val="16"/>
        </w:rPr>
        <w:t>______</w:t>
      </w:r>
      <w:r w:rsidRPr="00993436">
        <w:rPr>
          <w:rFonts w:ascii="Arial" w:hAnsi="Arial" w:cs="Arial"/>
          <w:b/>
          <w:bCs/>
          <w:sz w:val="16"/>
          <w:szCs w:val="16"/>
        </w:rPr>
        <w:t>$</w:t>
      </w:r>
      <w:r w:rsidR="00875762" w:rsidRPr="00993436">
        <w:rPr>
          <w:rFonts w:ascii="Arial" w:hAnsi="Arial" w:cs="Arial"/>
          <w:b/>
          <w:bCs/>
          <w:sz w:val="16"/>
          <w:szCs w:val="16"/>
        </w:rPr>
        <w:t>35</w:t>
      </w:r>
      <w:r w:rsidRPr="00993436">
        <w:rPr>
          <w:rFonts w:ascii="Arial" w:hAnsi="Arial" w:cs="Arial"/>
          <w:b/>
          <w:bCs/>
          <w:sz w:val="16"/>
          <w:szCs w:val="16"/>
        </w:rPr>
        <w:t>00</w:t>
      </w:r>
      <w:r w:rsidR="008748F7">
        <w:rPr>
          <w:rFonts w:ascii="Arial" w:hAnsi="Arial" w:cs="Arial"/>
          <w:sz w:val="16"/>
          <w:szCs w:val="16"/>
        </w:rPr>
        <w:t xml:space="preserve"> - </w:t>
      </w:r>
      <w:r w:rsidRPr="00993436">
        <w:rPr>
          <w:rFonts w:ascii="Arial" w:hAnsi="Arial" w:cs="Arial"/>
          <w:sz w:val="16"/>
          <w:szCs w:val="16"/>
        </w:rPr>
        <w:t xml:space="preserve">includes recognition on the chamber website, </w:t>
      </w:r>
      <w:r w:rsidR="00E007C8" w:rsidRPr="00993436">
        <w:rPr>
          <w:rFonts w:ascii="Arial" w:hAnsi="Arial" w:cs="Arial"/>
          <w:sz w:val="16"/>
          <w:szCs w:val="16"/>
        </w:rPr>
        <w:t xml:space="preserve">a boosted social media spotlight, </w:t>
      </w:r>
      <w:r w:rsidR="00B5103D" w:rsidRPr="00993436">
        <w:rPr>
          <w:rFonts w:ascii="Arial" w:hAnsi="Arial" w:cs="Arial"/>
          <w:sz w:val="16"/>
          <w:szCs w:val="16"/>
        </w:rPr>
        <w:t>3</w:t>
      </w:r>
      <w:r w:rsidR="002571E7" w:rsidRPr="00993436">
        <w:rPr>
          <w:rFonts w:ascii="Arial" w:hAnsi="Arial" w:cs="Arial"/>
          <w:sz w:val="16"/>
          <w:szCs w:val="16"/>
        </w:rPr>
        <w:t xml:space="preserve"> events</w:t>
      </w:r>
      <w:r w:rsidRPr="00993436">
        <w:rPr>
          <w:rFonts w:ascii="Arial" w:hAnsi="Arial" w:cs="Arial"/>
          <w:sz w:val="16"/>
          <w:szCs w:val="16"/>
        </w:rPr>
        <w:t xml:space="preserve"> as a Event Sponsor</w:t>
      </w:r>
      <w:r w:rsidR="0047115D" w:rsidRPr="00993436">
        <w:rPr>
          <w:rFonts w:ascii="Arial" w:hAnsi="Arial" w:cs="Arial"/>
          <w:sz w:val="16"/>
          <w:szCs w:val="16"/>
        </w:rPr>
        <w:t xml:space="preserve"> </w:t>
      </w:r>
      <w:r w:rsidR="00AD17AE" w:rsidRPr="00993436">
        <w:rPr>
          <w:rFonts w:ascii="Arial" w:hAnsi="Arial" w:cs="Arial"/>
          <w:sz w:val="16"/>
          <w:szCs w:val="16"/>
        </w:rPr>
        <w:t xml:space="preserve">with all </w:t>
      </w:r>
      <w:r w:rsidR="0047115D" w:rsidRPr="00993436">
        <w:rPr>
          <w:rFonts w:ascii="Arial" w:hAnsi="Arial" w:cs="Arial"/>
          <w:sz w:val="16"/>
          <w:szCs w:val="16"/>
        </w:rPr>
        <w:t xml:space="preserve">described </w:t>
      </w:r>
      <w:r w:rsidR="00AD17AE" w:rsidRPr="00993436">
        <w:rPr>
          <w:rFonts w:ascii="Arial" w:hAnsi="Arial" w:cs="Arial"/>
          <w:sz w:val="16"/>
          <w:szCs w:val="16"/>
        </w:rPr>
        <w:t xml:space="preserve">non dues/lunch </w:t>
      </w:r>
      <w:r w:rsidR="0047115D" w:rsidRPr="00993436">
        <w:rPr>
          <w:rFonts w:ascii="Arial" w:hAnsi="Arial" w:cs="Arial"/>
          <w:sz w:val="16"/>
          <w:szCs w:val="16"/>
        </w:rPr>
        <w:t>benefits</w:t>
      </w:r>
      <w:r w:rsidR="00CB7BB5" w:rsidRPr="00993436">
        <w:rPr>
          <w:rFonts w:ascii="Arial" w:hAnsi="Arial" w:cs="Arial"/>
          <w:sz w:val="16"/>
          <w:szCs w:val="16"/>
        </w:rPr>
        <w:t xml:space="preserve">, </w:t>
      </w:r>
      <w:r w:rsidR="008519D5" w:rsidRPr="00993436">
        <w:rPr>
          <w:rFonts w:ascii="Arial" w:hAnsi="Arial" w:cs="Arial"/>
          <w:sz w:val="16"/>
          <w:szCs w:val="16"/>
        </w:rPr>
        <w:t xml:space="preserve">½ price </w:t>
      </w:r>
      <w:r w:rsidRPr="00993436">
        <w:rPr>
          <w:rFonts w:ascii="Arial" w:hAnsi="Arial" w:cs="Arial"/>
          <w:sz w:val="16"/>
          <w:szCs w:val="16"/>
        </w:rPr>
        <w:t>membership dues and 2 lunches at every chamber lunch for 202</w:t>
      </w:r>
      <w:r w:rsidR="00F65E63">
        <w:rPr>
          <w:rFonts w:ascii="Arial" w:hAnsi="Arial" w:cs="Arial"/>
          <w:sz w:val="16"/>
          <w:szCs w:val="16"/>
        </w:rPr>
        <w:t>5</w:t>
      </w:r>
      <w:r w:rsidRPr="00993436">
        <w:rPr>
          <w:rFonts w:ascii="Arial" w:hAnsi="Arial" w:cs="Arial"/>
          <w:sz w:val="16"/>
          <w:szCs w:val="16"/>
        </w:rPr>
        <w:t>.</w:t>
      </w:r>
    </w:p>
    <w:p w14:paraId="19FB3191" w14:textId="77777777" w:rsidR="006957B4" w:rsidRPr="00993436" w:rsidRDefault="006957B4" w:rsidP="00993436">
      <w:pPr>
        <w:tabs>
          <w:tab w:val="left" w:pos="3060"/>
        </w:tabs>
        <w:rPr>
          <w:rFonts w:ascii="Arial" w:hAnsi="Arial" w:cs="Arial"/>
          <w:b/>
          <w:sz w:val="16"/>
          <w:szCs w:val="16"/>
        </w:rPr>
      </w:pPr>
    </w:p>
    <w:p w14:paraId="54A948F0" w14:textId="77777777" w:rsidR="00AD3D21" w:rsidRPr="00993436" w:rsidRDefault="00AD3D21" w:rsidP="00993436">
      <w:pPr>
        <w:tabs>
          <w:tab w:val="left" w:pos="3060"/>
        </w:tabs>
        <w:rPr>
          <w:rFonts w:ascii="Arial" w:hAnsi="Arial" w:cs="Arial"/>
          <w:b/>
          <w:sz w:val="16"/>
          <w:szCs w:val="16"/>
        </w:rPr>
      </w:pPr>
    </w:p>
    <w:p w14:paraId="7D60010A" w14:textId="77777777" w:rsidR="00780235" w:rsidRPr="00993436" w:rsidRDefault="00780235" w:rsidP="00993436">
      <w:pPr>
        <w:tabs>
          <w:tab w:val="left" w:pos="3060"/>
        </w:tabs>
        <w:rPr>
          <w:rFonts w:ascii="Arial" w:hAnsi="Arial" w:cs="Arial"/>
          <w:b/>
          <w:sz w:val="16"/>
          <w:szCs w:val="16"/>
        </w:rPr>
      </w:pPr>
      <w:r w:rsidRPr="00993436">
        <w:rPr>
          <w:rFonts w:ascii="Arial" w:hAnsi="Arial" w:cs="Arial"/>
          <w:b/>
          <w:sz w:val="16"/>
          <w:szCs w:val="16"/>
        </w:rPr>
        <w:t>Premier Sponsor</w:t>
      </w:r>
    </w:p>
    <w:p w14:paraId="6714E560" w14:textId="77777777" w:rsidR="00780235" w:rsidRPr="00993436" w:rsidRDefault="00780235" w:rsidP="00993436">
      <w:pPr>
        <w:tabs>
          <w:tab w:val="left" w:pos="3060"/>
        </w:tabs>
        <w:rPr>
          <w:rFonts w:ascii="Arial" w:hAnsi="Arial" w:cs="Arial"/>
          <w:b/>
          <w:sz w:val="16"/>
          <w:szCs w:val="16"/>
        </w:rPr>
      </w:pPr>
    </w:p>
    <w:p w14:paraId="23806968" w14:textId="7C6AA6F9" w:rsidR="009471A6" w:rsidRDefault="009471A6" w:rsidP="009471A6">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 xml:space="preserve"> $1000</w:t>
      </w:r>
      <w:r w:rsidRPr="00993436">
        <w:rPr>
          <w:rFonts w:ascii="Arial" w:hAnsi="Arial" w:cs="Arial"/>
          <w:sz w:val="16"/>
          <w:szCs w:val="16"/>
        </w:rPr>
        <w:t xml:space="preserve"> </w:t>
      </w:r>
      <w:r w:rsidR="008854B9">
        <w:rPr>
          <w:rFonts w:ascii="Arial" w:hAnsi="Arial" w:cs="Arial"/>
          <w:sz w:val="16"/>
          <w:szCs w:val="16"/>
        </w:rPr>
        <w:t xml:space="preserve">- </w:t>
      </w:r>
      <w:r>
        <w:rPr>
          <w:rFonts w:ascii="Arial" w:hAnsi="Arial" w:cs="Arial"/>
          <w:b/>
          <w:sz w:val="16"/>
          <w:szCs w:val="16"/>
        </w:rPr>
        <w:t>The Bunny Eggspress</w:t>
      </w:r>
      <w:r w:rsidRPr="00993436">
        <w:rPr>
          <w:rFonts w:ascii="Arial" w:hAnsi="Arial" w:cs="Arial"/>
          <w:sz w:val="16"/>
          <w:szCs w:val="16"/>
        </w:rPr>
        <w:t xml:space="preserve">: includes recognition on the Chamber website, advertising, and 4 complimentary coach tickets to </w:t>
      </w:r>
      <w:r w:rsidR="00B716FB">
        <w:rPr>
          <w:rFonts w:ascii="Arial" w:hAnsi="Arial" w:cs="Arial"/>
          <w:sz w:val="16"/>
          <w:szCs w:val="16"/>
        </w:rPr>
        <w:t>The Bunny Eggspress</w:t>
      </w:r>
      <w:r w:rsidRPr="00993436">
        <w:rPr>
          <w:rFonts w:ascii="Arial" w:hAnsi="Arial" w:cs="Arial"/>
          <w:sz w:val="16"/>
          <w:szCs w:val="16"/>
        </w:rPr>
        <w:t>, $100 off chamber membership and 1 lunch at every chamber lunch for 202</w:t>
      </w:r>
      <w:r>
        <w:rPr>
          <w:rFonts w:ascii="Arial" w:hAnsi="Arial" w:cs="Arial"/>
          <w:sz w:val="16"/>
          <w:szCs w:val="16"/>
        </w:rPr>
        <w:t>5</w:t>
      </w:r>
      <w:r w:rsidRPr="00993436">
        <w:rPr>
          <w:rFonts w:ascii="Arial" w:hAnsi="Arial" w:cs="Arial"/>
          <w:sz w:val="16"/>
          <w:szCs w:val="16"/>
        </w:rPr>
        <w:t>.</w:t>
      </w:r>
    </w:p>
    <w:p w14:paraId="539F796F" w14:textId="77777777" w:rsidR="00B716FB" w:rsidRPr="00993436" w:rsidRDefault="00B716FB" w:rsidP="009471A6">
      <w:pPr>
        <w:tabs>
          <w:tab w:val="left" w:pos="3060"/>
        </w:tabs>
        <w:rPr>
          <w:rFonts w:ascii="Arial" w:hAnsi="Arial" w:cs="Arial"/>
          <w:sz w:val="16"/>
          <w:szCs w:val="16"/>
        </w:rPr>
      </w:pPr>
    </w:p>
    <w:p w14:paraId="517831D3" w14:textId="35A7FD74" w:rsidR="00780235" w:rsidRPr="00993436" w:rsidRDefault="00780235" w:rsidP="00993436">
      <w:pPr>
        <w:tabs>
          <w:tab w:val="left" w:pos="3060"/>
        </w:tabs>
        <w:rPr>
          <w:rFonts w:ascii="Arial" w:hAnsi="Arial" w:cs="Arial"/>
          <w:sz w:val="16"/>
          <w:szCs w:val="16"/>
        </w:rPr>
      </w:pPr>
      <w:r w:rsidRPr="000853DC">
        <w:rPr>
          <w:rFonts w:ascii="Arial" w:hAnsi="Arial" w:cs="Arial"/>
          <w:sz w:val="16"/>
          <w:szCs w:val="16"/>
        </w:rPr>
        <w:t xml:space="preserve">_____ </w:t>
      </w:r>
      <w:r w:rsidRPr="00993436">
        <w:rPr>
          <w:rFonts w:ascii="Arial" w:hAnsi="Arial" w:cs="Arial"/>
          <w:b/>
          <w:bCs/>
          <w:sz w:val="16"/>
          <w:szCs w:val="16"/>
        </w:rPr>
        <w:t>$1000</w:t>
      </w:r>
      <w:r w:rsidRPr="00993436">
        <w:rPr>
          <w:rFonts w:ascii="Arial" w:hAnsi="Arial" w:cs="Arial"/>
          <w:sz w:val="16"/>
          <w:szCs w:val="16"/>
        </w:rPr>
        <w:t xml:space="preserve"> </w:t>
      </w:r>
      <w:r w:rsidR="008748F7">
        <w:rPr>
          <w:rFonts w:ascii="Arial" w:hAnsi="Arial" w:cs="Arial"/>
          <w:sz w:val="16"/>
          <w:szCs w:val="16"/>
        </w:rPr>
        <w:t xml:space="preserve">- </w:t>
      </w:r>
      <w:r w:rsidRPr="00993436">
        <w:rPr>
          <w:rFonts w:ascii="Arial" w:hAnsi="Arial" w:cs="Arial"/>
          <w:b/>
          <w:sz w:val="16"/>
          <w:szCs w:val="16"/>
        </w:rPr>
        <w:t>Annual Dinner</w:t>
      </w:r>
      <w:r w:rsidRPr="00993436">
        <w:rPr>
          <w:rFonts w:ascii="Arial" w:hAnsi="Arial" w:cs="Arial"/>
          <w:sz w:val="16"/>
          <w:szCs w:val="16"/>
        </w:rPr>
        <w:t>: includes recognition on the Chamber website, advertising, a table of 8 at the Annual Dinner, $100 off chamber membership and 1 lunch at every chamber lunch for 20</w:t>
      </w:r>
      <w:r w:rsidR="0088754D" w:rsidRPr="00993436">
        <w:rPr>
          <w:rFonts w:ascii="Arial" w:hAnsi="Arial" w:cs="Arial"/>
          <w:sz w:val="16"/>
          <w:szCs w:val="16"/>
        </w:rPr>
        <w:t>2</w:t>
      </w:r>
      <w:r w:rsidR="00F65E63">
        <w:rPr>
          <w:rFonts w:ascii="Arial" w:hAnsi="Arial" w:cs="Arial"/>
          <w:sz w:val="16"/>
          <w:szCs w:val="16"/>
        </w:rPr>
        <w:t>5</w:t>
      </w:r>
      <w:r w:rsidRPr="00993436">
        <w:rPr>
          <w:rFonts w:ascii="Arial" w:hAnsi="Arial" w:cs="Arial"/>
          <w:sz w:val="16"/>
          <w:szCs w:val="16"/>
        </w:rPr>
        <w:t>.</w:t>
      </w:r>
    </w:p>
    <w:p w14:paraId="0B1C4DA9" w14:textId="77777777" w:rsidR="00780235" w:rsidRPr="00993436" w:rsidRDefault="00780235" w:rsidP="00993436">
      <w:pPr>
        <w:tabs>
          <w:tab w:val="left" w:pos="3060"/>
        </w:tabs>
        <w:rPr>
          <w:rFonts w:ascii="Arial" w:hAnsi="Arial" w:cs="Arial"/>
          <w:sz w:val="16"/>
          <w:szCs w:val="16"/>
        </w:rPr>
      </w:pPr>
    </w:p>
    <w:p w14:paraId="57DC1659" w14:textId="588246AD" w:rsidR="00780235" w:rsidRPr="00993436" w:rsidRDefault="00F53D48" w:rsidP="00993436">
      <w:pPr>
        <w:tabs>
          <w:tab w:val="left" w:pos="3060"/>
        </w:tabs>
        <w:rPr>
          <w:rFonts w:ascii="Arial" w:hAnsi="Arial" w:cs="Arial"/>
          <w:sz w:val="16"/>
          <w:szCs w:val="16"/>
        </w:rPr>
      </w:pPr>
      <w:r w:rsidRPr="00993436">
        <w:rPr>
          <w:rFonts w:ascii="Arial" w:hAnsi="Arial" w:cs="Arial"/>
          <w:b/>
          <w:bCs/>
          <w:sz w:val="16"/>
          <w:szCs w:val="16"/>
        </w:rPr>
        <w:softHyphen/>
      </w:r>
      <w:r w:rsidRPr="00993436">
        <w:rPr>
          <w:rFonts w:ascii="Arial" w:hAnsi="Arial" w:cs="Arial"/>
          <w:b/>
          <w:bCs/>
          <w:sz w:val="16"/>
          <w:szCs w:val="16"/>
        </w:rPr>
        <w:softHyphen/>
      </w:r>
      <w:r w:rsidRPr="000853DC">
        <w:rPr>
          <w:rFonts w:ascii="Arial" w:hAnsi="Arial" w:cs="Arial"/>
          <w:sz w:val="16"/>
          <w:szCs w:val="16"/>
        </w:rPr>
        <w:t>_</w:t>
      </w:r>
      <w:r w:rsidR="00780235" w:rsidRPr="000853DC">
        <w:rPr>
          <w:rFonts w:ascii="Arial" w:hAnsi="Arial" w:cs="Arial"/>
          <w:sz w:val="16"/>
          <w:szCs w:val="16"/>
        </w:rPr>
        <w:t>____</w:t>
      </w:r>
      <w:r w:rsidR="00780235" w:rsidRPr="00993436">
        <w:rPr>
          <w:rFonts w:ascii="Arial" w:hAnsi="Arial" w:cs="Arial"/>
          <w:b/>
          <w:bCs/>
          <w:sz w:val="16"/>
          <w:szCs w:val="16"/>
        </w:rPr>
        <w:t>$1000</w:t>
      </w:r>
      <w:r w:rsidR="00780235" w:rsidRPr="00993436">
        <w:rPr>
          <w:rFonts w:ascii="Arial" w:hAnsi="Arial" w:cs="Arial"/>
          <w:sz w:val="16"/>
          <w:szCs w:val="16"/>
        </w:rPr>
        <w:t xml:space="preserve"> </w:t>
      </w:r>
      <w:r w:rsidR="008748F7">
        <w:rPr>
          <w:rFonts w:ascii="Arial" w:hAnsi="Arial" w:cs="Arial"/>
          <w:sz w:val="16"/>
          <w:szCs w:val="16"/>
        </w:rPr>
        <w:t xml:space="preserve">- </w:t>
      </w:r>
      <w:r w:rsidR="00D8790C" w:rsidRPr="00993436">
        <w:rPr>
          <w:rFonts w:ascii="Arial" w:hAnsi="Arial" w:cs="Arial"/>
          <w:b/>
          <w:sz w:val="16"/>
          <w:szCs w:val="16"/>
        </w:rPr>
        <w:t>Lunch with Santa</w:t>
      </w:r>
      <w:r w:rsidR="00780235" w:rsidRPr="00993436">
        <w:rPr>
          <w:rFonts w:ascii="Arial" w:hAnsi="Arial" w:cs="Arial"/>
          <w:sz w:val="16"/>
          <w:szCs w:val="16"/>
        </w:rPr>
        <w:t>: includes recognition on the Chamber website, advertising, Christmas fliers, and 6 complimentary tickets to Lunch with Santa on the Train, $100 off chamber membership and 1 lunch at every chamber lunch for 2</w:t>
      </w:r>
      <w:r w:rsidR="0088754D" w:rsidRPr="00993436">
        <w:rPr>
          <w:rFonts w:ascii="Arial" w:hAnsi="Arial" w:cs="Arial"/>
          <w:sz w:val="16"/>
          <w:szCs w:val="16"/>
        </w:rPr>
        <w:t>02</w:t>
      </w:r>
      <w:r w:rsidR="00F65E63">
        <w:rPr>
          <w:rFonts w:ascii="Arial" w:hAnsi="Arial" w:cs="Arial"/>
          <w:sz w:val="16"/>
          <w:szCs w:val="16"/>
        </w:rPr>
        <w:t>5</w:t>
      </w:r>
      <w:r w:rsidR="00605424" w:rsidRPr="00993436">
        <w:rPr>
          <w:rFonts w:ascii="Arial" w:hAnsi="Arial" w:cs="Arial"/>
          <w:sz w:val="16"/>
          <w:szCs w:val="16"/>
        </w:rPr>
        <w:t>.</w:t>
      </w:r>
    </w:p>
    <w:p w14:paraId="315238E3" w14:textId="77777777" w:rsidR="00780235" w:rsidRPr="00993436" w:rsidRDefault="00780235" w:rsidP="00993436">
      <w:pPr>
        <w:tabs>
          <w:tab w:val="left" w:pos="3060"/>
        </w:tabs>
        <w:rPr>
          <w:rFonts w:ascii="Arial" w:hAnsi="Arial" w:cs="Arial"/>
          <w:sz w:val="16"/>
          <w:szCs w:val="16"/>
        </w:rPr>
      </w:pPr>
    </w:p>
    <w:p w14:paraId="3A5D2D2A" w14:textId="7C8DB4D5" w:rsidR="00780235" w:rsidRPr="00993436" w:rsidRDefault="00780235" w:rsidP="00993436">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 xml:space="preserve"> $1000</w:t>
      </w:r>
      <w:r w:rsidRPr="00993436">
        <w:rPr>
          <w:rFonts w:ascii="Arial" w:hAnsi="Arial" w:cs="Arial"/>
          <w:sz w:val="16"/>
          <w:szCs w:val="16"/>
        </w:rPr>
        <w:t xml:space="preserve"> </w:t>
      </w:r>
      <w:r w:rsidR="008748F7">
        <w:rPr>
          <w:rFonts w:ascii="Arial" w:hAnsi="Arial" w:cs="Arial"/>
          <w:sz w:val="16"/>
          <w:szCs w:val="16"/>
        </w:rPr>
        <w:t xml:space="preserve">- </w:t>
      </w:r>
      <w:r w:rsidRPr="00993436">
        <w:rPr>
          <w:rFonts w:ascii="Arial" w:hAnsi="Arial" w:cs="Arial"/>
          <w:b/>
          <w:sz w:val="16"/>
          <w:szCs w:val="16"/>
        </w:rPr>
        <w:t>Depot Santa and Christmas Parade</w:t>
      </w:r>
      <w:r w:rsidRPr="00993436">
        <w:rPr>
          <w:rFonts w:ascii="Arial" w:hAnsi="Arial" w:cs="Arial"/>
          <w:sz w:val="16"/>
          <w:szCs w:val="16"/>
        </w:rPr>
        <w:t xml:space="preserve">: includes recognition on the Chamber website, advertising, 4 complimentary </w:t>
      </w:r>
      <w:r w:rsidR="00336877" w:rsidRPr="00993436">
        <w:rPr>
          <w:rFonts w:ascii="Arial" w:hAnsi="Arial" w:cs="Arial"/>
          <w:sz w:val="16"/>
          <w:szCs w:val="16"/>
        </w:rPr>
        <w:t xml:space="preserve">coach </w:t>
      </w:r>
      <w:r w:rsidRPr="00993436">
        <w:rPr>
          <w:rFonts w:ascii="Arial" w:hAnsi="Arial" w:cs="Arial"/>
          <w:sz w:val="16"/>
          <w:szCs w:val="16"/>
        </w:rPr>
        <w:t>tickets to Lunch with Santa on the Train, $100 off chamber membership and 1 lunch at every chamber lunch for 20</w:t>
      </w:r>
      <w:r w:rsidR="0088754D" w:rsidRPr="00993436">
        <w:rPr>
          <w:rFonts w:ascii="Arial" w:hAnsi="Arial" w:cs="Arial"/>
          <w:sz w:val="16"/>
          <w:szCs w:val="16"/>
        </w:rPr>
        <w:t>2</w:t>
      </w:r>
      <w:r w:rsidR="00F65E63">
        <w:rPr>
          <w:rFonts w:ascii="Arial" w:hAnsi="Arial" w:cs="Arial"/>
          <w:sz w:val="16"/>
          <w:szCs w:val="16"/>
        </w:rPr>
        <w:t>5</w:t>
      </w:r>
      <w:r w:rsidRPr="00993436">
        <w:rPr>
          <w:rFonts w:ascii="Arial" w:hAnsi="Arial" w:cs="Arial"/>
          <w:sz w:val="16"/>
          <w:szCs w:val="16"/>
        </w:rPr>
        <w:t>.</w:t>
      </w:r>
    </w:p>
    <w:p w14:paraId="239A6FCA" w14:textId="77777777" w:rsidR="00780235" w:rsidRPr="00993436" w:rsidRDefault="00780235" w:rsidP="00993436">
      <w:pPr>
        <w:tabs>
          <w:tab w:val="left" w:pos="3060"/>
        </w:tabs>
        <w:rPr>
          <w:rFonts w:ascii="Arial" w:hAnsi="Arial" w:cs="Arial"/>
          <w:sz w:val="16"/>
          <w:szCs w:val="16"/>
        </w:rPr>
      </w:pPr>
    </w:p>
    <w:p w14:paraId="76BF4F74" w14:textId="77777777" w:rsidR="00780235" w:rsidRPr="00993436" w:rsidRDefault="00780235" w:rsidP="00993436">
      <w:pPr>
        <w:tabs>
          <w:tab w:val="left" w:pos="3060"/>
        </w:tabs>
        <w:rPr>
          <w:rFonts w:ascii="Arial" w:hAnsi="Arial" w:cs="Arial"/>
          <w:b/>
          <w:sz w:val="16"/>
          <w:szCs w:val="16"/>
        </w:rPr>
      </w:pPr>
    </w:p>
    <w:p w14:paraId="24580263" w14:textId="77777777" w:rsidR="00780235" w:rsidRPr="00993436" w:rsidRDefault="00780235" w:rsidP="00993436">
      <w:pPr>
        <w:tabs>
          <w:tab w:val="left" w:pos="3060"/>
        </w:tabs>
        <w:rPr>
          <w:rFonts w:ascii="Arial" w:hAnsi="Arial" w:cs="Arial"/>
          <w:b/>
          <w:sz w:val="16"/>
          <w:szCs w:val="16"/>
        </w:rPr>
      </w:pPr>
      <w:r w:rsidRPr="00993436">
        <w:rPr>
          <w:rFonts w:ascii="Arial" w:hAnsi="Arial" w:cs="Arial"/>
          <w:b/>
          <w:sz w:val="16"/>
          <w:szCs w:val="16"/>
        </w:rPr>
        <w:t>Event Sponsor</w:t>
      </w:r>
    </w:p>
    <w:p w14:paraId="5F606382" w14:textId="77777777" w:rsidR="00780235" w:rsidRPr="00993436" w:rsidRDefault="00780235" w:rsidP="00993436">
      <w:pPr>
        <w:tabs>
          <w:tab w:val="left" w:pos="3060"/>
        </w:tabs>
        <w:rPr>
          <w:rFonts w:ascii="Arial" w:hAnsi="Arial" w:cs="Arial"/>
          <w:sz w:val="16"/>
          <w:szCs w:val="16"/>
        </w:rPr>
      </w:pPr>
    </w:p>
    <w:p w14:paraId="3B8A3DF6" w14:textId="22949811" w:rsidR="006D2F95" w:rsidRDefault="006D2F95" w:rsidP="006D2F95">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$300</w:t>
      </w:r>
      <w:r w:rsidRPr="00993436">
        <w:rPr>
          <w:rFonts w:ascii="Arial" w:hAnsi="Arial" w:cs="Arial"/>
          <w:sz w:val="16"/>
          <w:szCs w:val="16"/>
        </w:rPr>
        <w:t xml:space="preserve"> </w:t>
      </w:r>
      <w:r>
        <w:rPr>
          <w:rFonts w:ascii="Arial" w:hAnsi="Arial" w:cs="Arial"/>
          <w:sz w:val="16"/>
          <w:szCs w:val="16"/>
        </w:rPr>
        <w:t>- The Bunny Eggspress</w:t>
      </w:r>
      <w:r w:rsidRPr="00993436">
        <w:rPr>
          <w:rFonts w:ascii="Arial" w:hAnsi="Arial" w:cs="Arial"/>
          <w:sz w:val="16"/>
          <w:szCs w:val="16"/>
        </w:rPr>
        <w:t xml:space="preserve">: includes recognition on the Chamber website, advertising, 2 tickets for </w:t>
      </w:r>
      <w:r>
        <w:rPr>
          <w:rFonts w:ascii="Arial" w:hAnsi="Arial" w:cs="Arial"/>
          <w:sz w:val="16"/>
          <w:szCs w:val="16"/>
        </w:rPr>
        <w:t>The Bunny Eggspress.</w:t>
      </w:r>
    </w:p>
    <w:p w14:paraId="747256E8" w14:textId="77777777" w:rsidR="006D2F95" w:rsidRPr="00993436" w:rsidRDefault="006D2F95" w:rsidP="006D2F95">
      <w:pPr>
        <w:tabs>
          <w:tab w:val="left" w:pos="3060"/>
        </w:tabs>
        <w:rPr>
          <w:rFonts w:ascii="Arial" w:hAnsi="Arial" w:cs="Arial"/>
          <w:sz w:val="16"/>
          <w:szCs w:val="16"/>
        </w:rPr>
      </w:pPr>
    </w:p>
    <w:p w14:paraId="6DC73C92" w14:textId="77777777" w:rsidR="00780235" w:rsidRPr="00993436" w:rsidRDefault="00780235" w:rsidP="00993436">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$300</w:t>
      </w:r>
      <w:r w:rsidRPr="00993436">
        <w:rPr>
          <w:rFonts w:ascii="Arial" w:hAnsi="Arial" w:cs="Arial"/>
          <w:sz w:val="16"/>
          <w:szCs w:val="16"/>
        </w:rPr>
        <w:t xml:space="preserve"> </w:t>
      </w:r>
      <w:r w:rsidR="00096616">
        <w:rPr>
          <w:rFonts w:ascii="Arial" w:hAnsi="Arial" w:cs="Arial"/>
          <w:sz w:val="16"/>
          <w:szCs w:val="16"/>
        </w:rPr>
        <w:t xml:space="preserve">- </w:t>
      </w:r>
      <w:r w:rsidRPr="00993436">
        <w:rPr>
          <w:rFonts w:ascii="Arial" w:hAnsi="Arial" w:cs="Arial"/>
          <w:sz w:val="16"/>
          <w:szCs w:val="16"/>
        </w:rPr>
        <w:t>Annual Dinner: includes recognition in all Annual Dinner communication and at Annual Dinner.  2 tickets to Annual Dinner</w:t>
      </w:r>
      <w:r w:rsidR="00687DF3">
        <w:rPr>
          <w:rFonts w:ascii="Arial" w:hAnsi="Arial" w:cs="Arial"/>
          <w:sz w:val="16"/>
          <w:szCs w:val="16"/>
        </w:rPr>
        <w:t>.</w:t>
      </w:r>
    </w:p>
    <w:p w14:paraId="0F6BB064" w14:textId="77777777" w:rsidR="00780235" w:rsidRPr="00993436" w:rsidRDefault="00780235" w:rsidP="00993436">
      <w:pPr>
        <w:tabs>
          <w:tab w:val="left" w:pos="3060"/>
        </w:tabs>
        <w:rPr>
          <w:rFonts w:ascii="Arial" w:hAnsi="Arial" w:cs="Arial"/>
          <w:b/>
          <w:bCs/>
          <w:sz w:val="16"/>
          <w:szCs w:val="16"/>
        </w:rPr>
      </w:pPr>
    </w:p>
    <w:p w14:paraId="315AAFD7" w14:textId="12C36E22" w:rsidR="00780235" w:rsidRPr="00993436" w:rsidRDefault="00780235" w:rsidP="00993436">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$300</w:t>
      </w:r>
      <w:r w:rsidRPr="00993436">
        <w:rPr>
          <w:rFonts w:ascii="Arial" w:hAnsi="Arial" w:cs="Arial"/>
          <w:sz w:val="16"/>
          <w:szCs w:val="16"/>
        </w:rPr>
        <w:t xml:space="preserve"> </w:t>
      </w:r>
      <w:r w:rsidR="00096616">
        <w:rPr>
          <w:rFonts w:ascii="Arial" w:hAnsi="Arial" w:cs="Arial"/>
          <w:sz w:val="16"/>
          <w:szCs w:val="16"/>
        </w:rPr>
        <w:t xml:space="preserve">- </w:t>
      </w:r>
      <w:r w:rsidRPr="00993436">
        <w:rPr>
          <w:rFonts w:ascii="Arial" w:hAnsi="Arial" w:cs="Arial"/>
          <w:sz w:val="16"/>
          <w:szCs w:val="16"/>
        </w:rPr>
        <w:t>Santa in the Depot/Christmas Parade: includes recognition on the Chamber website, advertising, 2 tickets for Lunch with Santa</w:t>
      </w:r>
      <w:r w:rsidR="00687DF3">
        <w:rPr>
          <w:rFonts w:ascii="Arial" w:hAnsi="Arial" w:cs="Arial"/>
          <w:sz w:val="16"/>
          <w:szCs w:val="16"/>
        </w:rPr>
        <w:t>.</w:t>
      </w:r>
    </w:p>
    <w:p w14:paraId="7F1897D4" w14:textId="77777777" w:rsidR="00780235" w:rsidRPr="00993436" w:rsidRDefault="00780235" w:rsidP="00993436">
      <w:pPr>
        <w:tabs>
          <w:tab w:val="left" w:pos="3060"/>
        </w:tabs>
        <w:rPr>
          <w:rFonts w:ascii="Arial" w:hAnsi="Arial" w:cs="Arial"/>
          <w:sz w:val="16"/>
          <w:szCs w:val="16"/>
        </w:rPr>
      </w:pPr>
    </w:p>
    <w:p w14:paraId="6D85A037" w14:textId="399A9686" w:rsidR="00780235" w:rsidRPr="00993436" w:rsidRDefault="00780235" w:rsidP="00993436">
      <w:pPr>
        <w:tabs>
          <w:tab w:val="left" w:pos="3060"/>
        </w:tabs>
        <w:rPr>
          <w:rFonts w:ascii="Arial" w:hAnsi="Arial" w:cs="Arial"/>
          <w:sz w:val="16"/>
          <w:szCs w:val="16"/>
        </w:rPr>
      </w:pPr>
      <w:r w:rsidRPr="000853DC">
        <w:rPr>
          <w:rFonts w:ascii="Arial" w:hAnsi="Arial" w:cs="Arial"/>
          <w:sz w:val="16"/>
          <w:szCs w:val="16"/>
        </w:rPr>
        <w:t>_____</w:t>
      </w:r>
      <w:r w:rsidRPr="00993436">
        <w:rPr>
          <w:rFonts w:ascii="Arial" w:hAnsi="Arial" w:cs="Arial"/>
          <w:b/>
          <w:bCs/>
          <w:sz w:val="16"/>
          <w:szCs w:val="16"/>
        </w:rPr>
        <w:t>$300</w:t>
      </w:r>
      <w:r w:rsidRPr="00993436">
        <w:rPr>
          <w:rFonts w:ascii="Arial" w:hAnsi="Arial" w:cs="Arial"/>
          <w:sz w:val="16"/>
          <w:szCs w:val="16"/>
        </w:rPr>
        <w:t xml:space="preserve"> </w:t>
      </w:r>
      <w:r w:rsidR="00096616">
        <w:rPr>
          <w:rFonts w:ascii="Arial" w:hAnsi="Arial" w:cs="Arial"/>
          <w:sz w:val="16"/>
          <w:szCs w:val="16"/>
        </w:rPr>
        <w:t xml:space="preserve">- </w:t>
      </w:r>
      <w:r w:rsidRPr="00993436">
        <w:rPr>
          <w:rFonts w:ascii="Arial" w:hAnsi="Arial" w:cs="Arial"/>
          <w:sz w:val="16"/>
          <w:szCs w:val="16"/>
        </w:rPr>
        <w:t>Lunch with Santa: includes recognition on the Chamber website, advertising, 2 tickets for Lunch with Santa</w:t>
      </w:r>
      <w:r w:rsidR="00687DF3">
        <w:rPr>
          <w:rFonts w:ascii="Arial" w:hAnsi="Arial" w:cs="Arial"/>
          <w:sz w:val="16"/>
          <w:szCs w:val="16"/>
        </w:rPr>
        <w:t>.</w:t>
      </w:r>
    </w:p>
    <w:p w14:paraId="3A605617" w14:textId="77777777" w:rsidR="00780235" w:rsidRPr="00993436" w:rsidRDefault="00780235" w:rsidP="00993436">
      <w:pPr>
        <w:tabs>
          <w:tab w:val="left" w:pos="3060"/>
        </w:tabs>
        <w:rPr>
          <w:rFonts w:ascii="Arial" w:hAnsi="Arial" w:cs="Arial"/>
          <w:sz w:val="16"/>
          <w:szCs w:val="16"/>
        </w:rPr>
      </w:pPr>
    </w:p>
    <w:p w14:paraId="1CD390CA" w14:textId="77777777" w:rsidR="00BB11A9" w:rsidRPr="00993436" w:rsidRDefault="00BB11A9" w:rsidP="00993436">
      <w:pPr>
        <w:tabs>
          <w:tab w:val="left" w:pos="3060"/>
        </w:tabs>
        <w:rPr>
          <w:rFonts w:ascii="Arial" w:hAnsi="Arial" w:cs="Arial"/>
          <w:sz w:val="16"/>
          <w:szCs w:val="16"/>
        </w:rPr>
      </w:pPr>
    </w:p>
    <w:p w14:paraId="7B666674" w14:textId="77777777" w:rsidR="00780235" w:rsidRDefault="00780235" w:rsidP="00993436">
      <w:pPr>
        <w:tabs>
          <w:tab w:val="left" w:pos="3060"/>
        </w:tabs>
        <w:rPr>
          <w:rFonts w:ascii="Arial" w:hAnsi="Arial" w:cs="Arial"/>
          <w:b/>
          <w:bCs/>
          <w:sz w:val="16"/>
          <w:szCs w:val="16"/>
        </w:rPr>
      </w:pPr>
      <w:r w:rsidRPr="00993436">
        <w:rPr>
          <w:rFonts w:ascii="Arial" w:hAnsi="Arial" w:cs="Arial"/>
          <w:b/>
          <w:bCs/>
          <w:sz w:val="16"/>
          <w:szCs w:val="16"/>
        </w:rPr>
        <w:t>Business Name</w:t>
      </w:r>
      <w:r w:rsidRPr="005A20AA">
        <w:rPr>
          <w:rFonts w:ascii="Arial" w:hAnsi="Arial" w:cs="Arial"/>
          <w:sz w:val="16"/>
          <w:szCs w:val="16"/>
        </w:rPr>
        <w:t>________________________________</w:t>
      </w:r>
      <w:r w:rsidR="00250E9B" w:rsidRPr="005A20AA">
        <w:rPr>
          <w:rFonts w:ascii="Arial" w:hAnsi="Arial" w:cs="Arial"/>
          <w:sz w:val="16"/>
          <w:szCs w:val="16"/>
        </w:rPr>
        <w:t>_______</w:t>
      </w:r>
    </w:p>
    <w:p w14:paraId="22755E83" w14:textId="77777777" w:rsidR="00993436" w:rsidRPr="00993436" w:rsidRDefault="00993436" w:rsidP="00993436">
      <w:pPr>
        <w:tabs>
          <w:tab w:val="left" w:pos="3060"/>
        </w:tabs>
        <w:rPr>
          <w:rFonts w:ascii="Arial" w:hAnsi="Arial" w:cs="Arial"/>
          <w:b/>
          <w:bCs/>
          <w:sz w:val="16"/>
          <w:szCs w:val="16"/>
        </w:rPr>
      </w:pPr>
    </w:p>
    <w:p w14:paraId="0BB79080" w14:textId="77777777" w:rsidR="00780235" w:rsidRPr="00993436" w:rsidRDefault="00780235" w:rsidP="00993436">
      <w:pPr>
        <w:tabs>
          <w:tab w:val="left" w:pos="3060"/>
        </w:tabs>
        <w:rPr>
          <w:rFonts w:ascii="Arial" w:hAnsi="Arial" w:cs="Arial"/>
          <w:b/>
          <w:bCs/>
          <w:sz w:val="16"/>
          <w:szCs w:val="16"/>
        </w:rPr>
      </w:pPr>
    </w:p>
    <w:p w14:paraId="1C2F27DD" w14:textId="77777777" w:rsidR="002C2DB7" w:rsidRDefault="00780235" w:rsidP="00993436">
      <w:pPr>
        <w:tabs>
          <w:tab w:val="left" w:pos="3060"/>
        </w:tabs>
        <w:rPr>
          <w:rFonts w:ascii="Arial" w:hAnsi="Arial" w:cs="Arial"/>
          <w:sz w:val="16"/>
          <w:szCs w:val="16"/>
        </w:rPr>
      </w:pPr>
      <w:r w:rsidRPr="00993436">
        <w:rPr>
          <w:rFonts w:ascii="Arial" w:hAnsi="Arial" w:cs="Arial"/>
          <w:b/>
          <w:bCs/>
          <w:sz w:val="16"/>
          <w:szCs w:val="16"/>
        </w:rPr>
        <w:t xml:space="preserve">Total: </w:t>
      </w:r>
      <w:r w:rsidRPr="005A20AA">
        <w:rPr>
          <w:rFonts w:ascii="Arial" w:hAnsi="Arial" w:cs="Arial"/>
          <w:sz w:val="16"/>
          <w:szCs w:val="16"/>
        </w:rPr>
        <w:t>____________</w:t>
      </w:r>
      <w:r w:rsidR="00993436" w:rsidRPr="005A20AA">
        <w:rPr>
          <w:rFonts w:ascii="Arial" w:hAnsi="Arial" w:cs="Arial"/>
          <w:sz w:val="16"/>
          <w:szCs w:val="16"/>
        </w:rPr>
        <w:t>___________________________________</w:t>
      </w:r>
    </w:p>
    <w:p w14:paraId="76B4179C" w14:textId="77777777" w:rsidR="0039573E" w:rsidRDefault="0039573E" w:rsidP="00993436">
      <w:pPr>
        <w:tabs>
          <w:tab w:val="left" w:pos="3060"/>
        </w:tabs>
        <w:rPr>
          <w:rFonts w:ascii="Arial" w:hAnsi="Arial" w:cs="Arial"/>
          <w:sz w:val="16"/>
          <w:szCs w:val="16"/>
        </w:rPr>
      </w:pPr>
    </w:p>
    <w:p w14:paraId="2B2F3E5A" w14:textId="4E77D916" w:rsidR="0039573E" w:rsidRDefault="0039573E">
      <w:pPr>
        <w:widowControl/>
        <w:overflowPunct/>
        <w:autoSpaceDE/>
        <w:autoSpaceDN/>
        <w:adjustRightInd/>
        <w:spacing w:after="160" w:line="259" w:lineRule="auto"/>
        <w:rPr>
          <w:rFonts w:ascii="Arial" w:hAnsi="Arial" w:cs="Arial"/>
          <w:sz w:val="16"/>
          <w:szCs w:val="16"/>
        </w:rPr>
      </w:pPr>
      <w:r>
        <w:rPr>
          <w:rFonts w:ascii="Arial" w:hAnsi="Arial" w:cs="Arial"/>
          <w:sz w:val="16"/>
          <w:szCs w:val="16"/>
        </w:rPr>
        <w:br w:type="page"/>
      </w:r>
    </w:p>
    <w:p w14:paraId="5651D278" w14:textId="77777777" w:rsidR="0039573E" w:rsidRDefault="0039573E" w:rsidP="0039573E">
      <w:pPr>
        <w:pStyle w:val="NormalWeb"/>
        <w:spacing w:before="0" w:beforeAutospacing="0" w:after="0" w:afterAutospacing="0"/>
        <w:rPr>
          <w:rStyle w:val="Strong"/>
          <w:color w:val="0E101A"/>
          <w:sz w:val="28"/>
          <w:szCs w:val="28"/>
        </w:rPr>
      </w:pPr>
      <w:r>
        <w:rPr>
          <w:rStyle w:val="Strong"/>
          <w:color w:val="0E101A"/>
          <w:sz w:val="28"/>
          <w:szCs w:val="28"/>
        </w:rPr>
        <w:lastRenderedPageBreak/>
        <w:t xml:space="preserve">Monticello Area Chamber </w:t>
      </w:r>
      <w:r w:rsidRPr="003C3F8E">
        <w:rPr>
          <w:rStyle w:val="Strong"/>
          <w:color w:val="0E101A"/>
          <w:sz w:val="28"/>
          <w:szCs w:val="28"/>
        </w:rPr>
        <w:t>Membership Checklist</w:t>
      </w:r>
    </w:p>
    <w:p w14:paraId="1C0428F4" w14:textId="77777777" w:rsidR="0039573E" w:rsidRPr="003C3F8E" w:rsidRDefault="0039573E" w:rsidP="0039573E">
      <w:pPr>
        <w:pStyle w:val="NormalWeb"/>
        <w:spacing w:before="0" w:beforeAutospacing="0" w:after="0" w:afterAutospacing="0"/>
        <w:rPr>
          <w:color w:val="0E101A"/>
          <w:sz w:val="28"/>
          <w:szCs w:val="28"/>
        </w:rPr>
      </w:pPr>
    </w:p>
    <w:p w14:paraId="66A3C692" w14:textId="77777777" w:rsidR="0039573E" w:rsidRPr="00AE1C8C" w:rsidRDefault="0039573E" w:rsidP="0039573E">
      <w:pPr>
        <w:pStyle w:val="NormalWeb"/>
        <w:spacing w:before="0" w:beforeAutospacing="0" w:after="0" w:afterAutospacing="0"/>
        <w:rPr>
          <w:color w:val="0E101A"/>
          <w:sz w:val="22"/>
          <w:szCs w:val="22"/>
        </w:rPr>
      </w:pPr>
      <w:r w:rsidRPr="00AE1C8C">
        <w:rPr>
          <w:color w:val="0E101A"/>
          <w:sz w:val="22"/>
          <w:szCs w:val="22"/>
        </w:rPr>
        <w:t>Are you taking full advantage of your membership? Membership has benefits, but you must take advantage to the fullest!! Your participation, full use of the tools offered, and quick response for signups and information impact the overall quality of Monticello Chamber!</w:t>
      </w:r>
    </w:p>
    <w:p w14:paraId="3405B624" w14:textId="77777777" w:rsidR="0039573E" w:rsidRPr="00AE1C8C" w:rsidRDefault="0039573E" w:rsidP="0039573E">
      <w:pPr>
        <w:pStyle w:val="NormalWeb"/>
        <w:spacing w:before="0" w:beforeAutospacing="0" w:after="0" w:afterAutospacing="0"/>
        <w:rPr>
          <w:color w:val="0E101A"/>
          <w:sz w:val="22"/>
          <w:szCs w:val="22"/>
        </w:rPr>
      </w:pPr>
    </w:p>
    <w:p w14:paraId="5A295A85" w14:textId="77777777" w:rsidR="0039573E" w:rsidRPr="00AE1C8C" w:rsidRDefault="0039573E" w:rsidP="0039573E">
      <w:pPr>
        <w:pStyle w:val="NormalWeb"/>
        <w:spacing w:before="0" w:beforeAutospacing="0" w:after="0" w:afterAutospacing="0"/>
        <w:rPr>
          <w:color w:val="0E101A"/>
          <w:sz w:val="22"/>
          <w:szCs w:val="22"/>
        </w:rPr>
      </w:pPr>
      <w:r w:rsidRPr="00AE1C8C">
        <w:rPr>
          <w:color w:val="0E101A"/>
          <w:sz w:val="22"/>
          <w:szCs w:val="22"/>
        </w:rPr>
        <w:t>Have you:</w:t>
      </w:r>
    </w:p>
    <w:p w14:paraId="7F82792E"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Updated your membership directory information? Login to the website with a current user login and enter all contact info, logos, social media accounts, etc.</w:t>
      </w:r>
    </w:p>
    <w:p w14:paraId="4B6FC3E2"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Have you added each employee that might come to meetings, purchase event tickets, or volunteer as a user on the website and made sure they are getting email updates?</w:t>
      </w:r>
    </w:p>
    <w:p w14:paraId="19BA9DC7"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Asked to be included in the Chamber Buck program?</w:t>
      </w:r>
    </w:p>
    <w:p w14:paraId="2743AB9E"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Made sure that </w:t>
      </w:r>
      <w:hyperlink r:id="rId6" w:tgtFrame="_blank" w:history="1">
        <w:r w:rsidRPr="00AE1C8C">
          <w:rPr>
            <w:rStyle w:val="Hyperlink"/>
            <w:color w:val="4A6EE0"/>
            <w:sz w:val="22"/>
            <w:szCs w:val="22"/>
          </w:rPr>
          <w:t>info@monticellochamber.org</w:t>
        </w:r>
      </w:hyperlink>
      <w:r w:rsidRPr="00AE1C8C">
        <w:rPr>
          <w:color w:val="0E101A"/>
          <w:sz w:val="22"/>
          <w:szCs w:val="22"/>
        </w:rPr>
        <w:t> and </w:t>
      </w:r>
      <w:hyperlink r:id="rId7" w:tgtFrame="_blank" w:history="1">
        <w:r w:rsidRPr="00AE1C8C">
          <w:rPr>
            <w:rStyle w:val="Hyperlink"/>
            <w:color w:val="4A6EE0"/>
            <w:sz w:val="22"/>
            <w:szCs w:val="22"/>
          </w:rPr>
          <w:t>shelly@monticellochamber.org</w:t>
        </w:r>
      </w:hyperlink>
      <w:r w:rsidRPr="00AE1C8C">
        <w:rPr>
          <w:color w:val="0E101A"/>
          <w:sz w:val="22"/>
          <w:szCs w:val="22"/>
        </w:rPr>
        <w:t> are whitelisted in your email system? If you have Gmail, make sure those two email addresses don’t go to the newsletter view rather than your inbox to keep updated.  We send out weekly updates.</w:t>
      </w:r>
    </w:p>
    <w:p w14:paraId="6A1B9B72"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Attended lunch meetings? Valuable education and information is provided at our meetings.</w:t>
      </w:r>
    </w:p>
    <w:p w14:paraId="40275675"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Come to Ribbon Cuttings and Afterhours? Each is an opportunity to interact socially with your fellow members. They help us to determine what is causing you issues in our business climate. They give you opportunities to network.</w:t>
      </w:r>
    </w:p>
    <w:p w14:paraId="402C8B83"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Sponsored one of our main events or suggested an alternative? You get extra recognition and advertising through sponsorship.</w:t>
      </w:r>
    </w:p>
    <w:p w14:paraId="07F10599"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Participated in co-advertising opportunities. We subsidize advertising in various publications, giving you a chance to advertise at a substantial discount when the opportunity arises.</w:t>
      </w:r>
    </w:p>
    <w:p w14:paraId="44706C5D" w14:textId="7E8416A6"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Shared and Liked Pages, Event Posts, and Tweets (Facebook: Monticello Chamber and Make It Monticello, Instagram: Make it Monticello)? Every member can assist by promoting what the Chamber is doing. By sharing events and activities you are legitimizing both the event and your own business as a Chamber of Commerce member.</w:t>
      </w:r>
    </w:p>
    <w:p w14:paraId="27FA04F4"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Provided a rack card or marketing piece for welcome packets that go to new community members and are used in the tourism lobby?</w:t>
      </w:r>
    </w:p>
    <w:p w14:paraId="3D9CBDF6"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Read your emails and responded to information/signups as quickly as possible? As we receive more feedback, our planning improves. For most events, early planning saves time and money, allowing us to do more for you!</w:t>
      </w:r>
    </w:p>
    <w:p w14:paraId="41305E7C"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Volunteered to serve on a committee? Committee service can lead to board service. Without thoughtful, committed committee and board members, we cannot operate fully. One employee with part-time hours cannot manage all the things we do. Small investments of time from each business will let the Chamber do more for everyone.</w:t>
      </w:r>
    </w:p>
    <w:p w14:paraId="77A585E6" w14:textId="5B0B98C6"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Participated in the classes offered by the SBDC, Main Street, City of Monticello, and Monticello Chamber? Each organization offers education</w:t>
      </w:r>
      <w:r w:rsidR="00935D2C">
        <w:rPr>
          <w:color w:val="0E101A"/>
          <w:sz w:val="22"/>
          <w:szCs w:val="22"/>
        </w:rPr>
        <w:t>al</w:t>
      </w:r>
      <w:r w:rsidRPr="00AE1C8C">
        <w:rPr>
          <w:color w:val="0E101A"/>
          <w:sz w:val="22"/>
          <w:szCs w:val="22"/>
        </w:rPr>
        <w:t xml:space="preserve"> opportunities so you can keep improving your knowledge and business skills. We share them regularly.</w:t>
      </w:r>
    </w:p>
    <w:p w14:paraId="240EB401" w14:textId="77777777" w:rsidR="0039573E" w:rsidRPr="00AE1C8C" w:rsidRDefault="0039573E" w:rsidP="0039573E">
      <w:pPr>
        <w:pStyle w:val="NormalWeb"/>
        <w:numPr>
          <w:ilvl w:val="0"/>
          <w:numId w:val="1"/>
        </w:numPr>
        <w:spacing w:before="0" w:beforeAutospacing="0" w:after="0" w:afterAutospacing="0"/>
        <w:rPr>
          <w:color w:val="0E101A"/>
          <w:sz w:val="22"/>
          <w:szCs w:val="22"/>
        </w:rPr>
      </w:pPr>
      <w:r w:rsidRPr="00AE1C8C">
        <w:rPr>
          <w:color w:val="0E101A"/>
          <w:sz w:val="22"/>
          <w:szCs w:val="22"/>
        </w:rPr>
        <w:t>Contacted the Chamber with ideas? Sometimes it just takes a suggestion for a service, class, or event. We want to hear about your great ideas.</w:t>
      </w:r>
    </w:p>
    <w:p w14:paraId="66D00B63" w14:textId="77777777" w:rsidR="0039573E" w:rsidRPr="00993436" w:rsidRDefault="0039573E" w:rsidP="00993436">
      <w:pPr>
        <w:tabs>
          <w:tab w:val="left" w:pos="3060"/>
        </w:tabs>
        <w:rPr>
          <w:rFonts w:ascii="Arial" w:hAnsi="Arial" w:cs="Arial"/>
          <w:b/>
          <w:bCs/>
          <w:sz w:val="20"/>
          <w:szCs w:val="20"/>
        </w:rPr>
      </w:pPr>
    </w:p>
    <w:sectPr w:rsidR="0039573E" w:rsidRPr="00993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85F7E"/>
    <w:multiLevelType w:val="hybridMultilevel"/>
    <w:tmpl w:val="67605D08"/>
    <w:lvl w:ilvl="0" w:tplc="FC8AF0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80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35"/>
    <w:rsid w:val="000357CB"/>
    <w:rsid w:val="00073428"/>
    <w:rsid w:val="000853DC"/>
    <w:rsid w:val="00096616"/>
    <w:rsid w:val="000B2B58"/>
    <w:rsid w:val="000D29F7"/>
    <w:rsid w:val="000E11D9"/>
    <w:rsid w:val="001075E0"/>
    <w:rsid w:val="00162019"/>
    <w:rsid w:val="00181655"/>
    <w:rsid w:val="00194913"/>
    <w:rsid w:val="00207514"/>
    <w:rsid w:val="00222F74"/>
    <w:rsid w:val="00250E9B"/>
    <w:rsid w:val="002571E7"/>
    <w:rsid w:val="002C2DB7"/>
    <w:rsid w:val="00322470"/>
    <w:rsid w:val="00336877"/>
    <w:rsid w:val="00360997"/>
    <w:rsid w:val="0039573E"/>
    <w:rsid w:val="003A0E95"/>
    <w:rsid w:val="003A7C77"/>
    <w:rsid w:val="00412AB9"/>
    <w:rsid w:val="00434246"/>
    <w:rsid w:val="0043626A"/>
    <w:rsid w:val="0047115D"/>
    <w:rsid w:val="0048546A"/>
    <w:rsid w:val="004C2AFE"/>
    <w:rsid w:val="00557F5B"/>
    <w:rsid w:val="0056009A"/>
    <w:rsid w:val="005A20AA"/>
    <w:rsid w:val="005D4724"/>
    <w:rsid w:val="005E6BC7"/>
    <w:rsid w:val="005F754E"/>
    <w:rsid w:val="00601E3F"/>
    <w:rsid w:val="00605424"/>
    <w:rsid w:val="00650972"/>
    <w:rsid w:val="006532E7"/>
    <w:rsid w:val="00664E70"/>
    <w:rsid w:val="00676A27"/>
    <w:rsid w:val="00680C61"/>
    <w:rsid w:val="00687DF3"/>
    <w:rsid w:val="006957B4"/>
    <w:rsid w:val="00697C3E"/>
    <w:rsid w:val="006D2F95"/>
    <w:rsid w:val="006E7768"/>
    <w:rsid w:val="00726CAC"/>
    <w:rsid w:val="007753B5"/>
    <w:rsid w:val="00780235"/>
    <w:rsid w:val="007850A7"/>
    <w:rsid w:val="00802774"/>
    <w:rsid w:val="008108A2"/>
    <w:rsid w:val="008519D5"/>
    <w:rsid w:val="008748F7"/>
    <w:rsid w:val="00875762"/>
    <w:rsid w:val="008854B9"/>
    <w:rsid w:val="0088754D"/>
    <w:rsid w:val="00935D2C"/>
    <w:rsid w:val="009471A6"/>
    <w:rsid w:val="009631F5"/>
    <w:rsid w:val="00993436"/>
    <w:rsid w:val="009D28F6"/>
    <w:rsid w:val="009E1D87"/>
    <w:rsid w:val="00A3390F"/>
    <w:rsid w:val="00A43798"/>
    <w:rsid w:val="00A5060C"/>
    <w:rsid w:val="00A63BA7"/>
    <w:rsid w:val="00A82CE7"/>
    <w:rsid w:val="00A9420A"/>
    <w:rsid w:val="00A97EFD"/>
    <w:rsid w:val="00AA0126"/>
    <w:rsid w:val="00AD17AE"/>
    <w:rsid w:val="00AD3D21"/>
    <w:rsid w:val="00B058EA"/>
    <w:rsid w:val="00B5103D"/>
    <w:rsid w:val="00B6577C"/>
    <w:rsid w:val="00B716FB"/>
    <w:rsid w:val="00BB11A9"/>
    <w:rsid w:val="00BD78FE"/>
    <w:rsid w:val="00BE6D00"/>
    <w:rsid w:val="00C11D8E"/>
    <w:rsid w:val="00CA04A8"/>
    <w:rsid w:val="00CB5675"/>
    <w:rsid w:val="00CB7BB5"/>
    <w:rsid w:val="00CC551B"/>
    <w:rsid w:val="00CD59B4"/>
    <w:rsid w:val="00CF55D5"/>
    <w:rsid w:val="00D57530"/>
    <w:rsid w:val="00D6320D"/>
    <w:rsid w:val="00D71340"/>
    <w:rsid w:val="00D8790C"/>
    <w:rsid w:val="00DB64DB"/>
    <w:rsid w:val="00DF15E6"/>
    <w:rsid w:val="00E007C8"/>
    <w:rsid w:val="00E11185"/>
    <w:rsid w:val="00E12441"/>
    <w:rsid w:val="00E31EF6"/>
    <w:rsid w:val="00E33A46"/>
    <w:rsid w:val="00E37611"/>
    <w:rsid w:val="00E43AEA"/>
    <w:rsid w:val="00E8207E"/>
    <w:rsid w:val="00E824B7"/>
    <w:rsid w:val="00E841EF"/>
    <w:rsid w:val="00EF57DC"/>
    <w:rsid w:val="00F02996"/>
    <w:rsid w:val="00F47518"/>
    <w:rsid w:val="00F53D48"/>
    <w:rsid w:val="00F65E63"/>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8914"/>
  <w15:chartTrackingRefBased/>
  <w15:docId w15:val="{6AC0104F-2C43-4B3D-9259-529EB983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35"/>
    <w:pPr>
      <w:widowControl w:val="0"/>
      <w:overflowPunct w:val="0"/>
      <w:autoSpaceDE w:val="0"/>
      <w:autoSpaceDN w:val="0"/>
      <w:adjustRightInd w:val="0"/>
      <w:spacing w:after="0" w:line="240" w:lineRule="auto"/>
    </w:pPr>
    <w:rPr>
      <w:rFonts w:ascii="Century Gothic" w:eastAsia="Calibri" w:hAnsi="Century Gothic" w:cs="Century Gothic"/>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73E"/>
    <w:rPr>
      <w:color w:val="0563C1" w:themeColor="hyperlink"/>
      <w:u w:val="single"/>
    </w:rPr>
  </w:style>
  <w:style w:type="paragraph" w:styleId="NormalWeb">
    <w:name w:val="Normal (Web)"/>
    <w:basedOn w:val="Normal"/>
    <w:uiPriority w:val="99"/>
    <w:semiHidden/>
    <w:unhideWhenUsed/>
    <w:rsid w:val="0039573E"/>
    <w:pPr>
      <w:widowControl/>
      <w:overflowPunct/>
      <w:autoSpaceDE/>
      <w:autoSpaceDN/>
      <w:adjustRightInd/>
      <w:spacing w:before="100" w:beforeAutospacing="1" w:after="100" w:afterAutospacing="1"/>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95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2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lly@monticellochamb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ticellochambe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Crawford-Stock</dc:creator>
  <cp:keywords/>
  <dc:description/>
  <cp:lastModifiedBy>Shelly Crawford-Stock</cp:lastModifiedBy>
  <cp:revision>6</cp:revision>
  <cp:lastPrinted>2024-08-27T14:10:00Z</cp:lastPrinted>
  <dcterms:created xsi:type="dcterms:W3CDTF">2025-01-17T18:17:00Z</dcterms:created>
  <dcterms:modified xsi:type="dcterms:W3CDTF">2025-01-17T19:54:00Z</dcterms:modified>
</cp:coreProperties>
</file>